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765AD"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</w:t>
      </w:r>
      <w:r>
        <w:rPr>
          <w:rFonts w:hint="eastAsia" w:ascii="黑体" w:hAnsi="黑体" w:cs="黑体"/>
          <w:sz w:val="36"/>
          <w:szCs w:val="36"/>
          <w:lang w:eastAsia="zh-CN"/>
        </w:rPr>
        <w:t>2026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587B83D4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</w:t>
      </w:r>
      <w:r>
        <w:rPr>
          <w:rFonts w:hint="eastAsia" w:cs="Times New Roman"/>
          <w:szCs w:val="28"/>
          <w:shd w:val="clear" w:color="auto" w:fill="FFFFFF"/>
          <w:lang w:eastAsia="zh-CN"/>
        </w:rPr>
        <w:t>2026</w:t>
      </w:r>
      <w:r>
        <w:rPr>
          <w:rFonts w:cs="Times New Roman"/>
          <w:szCs w:val="28"/>
          <w:shd w:val="clear" w:color="auto" w:fill="FFFFFF"/>
        </w:rPr>
        <w:t>年硕士研究生招生复试，郑重作出以下承诺：</w:t>
      </w:r>
      <w:bookmarkStart w:id="0" w:name="_GoBack"/>
      <w:bookmarkEnd w:id="0"/>
    </w:p>
    <w:p w14:paraId="6C81F35F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2C70DE16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5832B789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094CCB4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3F71D80A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2BE20D07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2DE96630"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 w14:paraId="08B23247"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4B53EEF6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 w14:paraId="2C013817">
      <w:pPr>
        <w:spacing w:line="360" w:lineRule="auto"/>
        <w:ind w:firstLine="560" w:firstLineChars="0"/>
        <w:jc w:val="right"/>
      </w:pPr>
      <w:r>
        <w:rPr>
          <w:rFonts w:hint="eastAsia" w:cs="Times New Roman"/>
          <w:szCs w:val="28"/>
          <w:shd w:val="clear" w:color="auto" w:fill="FFFFFF"/>
          <w:lang w:eastAsia="zh-CN"/>
        </w:rPr>
        <w:t>2026</w:t>
      </w:r>
      <w:r>
        <w:rPr>
          <w:rFonts w:cs="Times New Roman"/>
          <w:szCs w:val="28"/>
          <w:shd w:val="clear" w:color="auto" w:fill="FFFFFF"/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BDE919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751E8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70DDD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E5977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B58AC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80BB9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798634D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12</TotalTime>
  <ScaleCrop>false</ScaleCrop>
  <LinksUpToDate>false</LinksUpToDate>
  <CharactersWithSpaces>458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崔佳</cp:lastModifiedBy>
  <dcterms:modified xsi:type="dcterms:W3CDTF">2026-03-18T07:25:04Z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eyJoZGlkIjoiM2JlZDQzODBhM2Y0NjJhNjY3MGU3MDQ1MDI3MDkxNWUiLCJ1c2VySWQiOiIyNDQzNTczNzAifQ==</vt:lpwstr>
  </property>
</Properties>
</file>